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C5" w:rsidRPr="00545BAD" w:rsidRDefault="007A7E57" w:rsidP="00213C9B">
      <w:pPr>
        <w:pStyle w:val="Corpo"/>
        <w:tabs>
          <w:tab w:val="left" w:pos="5280"/>
        </w:tabs>
        <w:jc w:val="center"/>
        <w:rPr>
          <w:rFonts w:ascii="Calibri" w:hAnsi="Calibri" w:cs="Calibri"/>
          <w:b/>
          <w:color w:val="auto"/>
        </w:rPr>
      </w:pPr>
      <w:r w:rsidRPr="00545BAD">
        <w:rPr>
          <w:rFonts w:ascii="Calibri" w:hAnsi="Calibri" w:cs="Calibri"/>
          <w:b/>
          <w:color w:val="auto"/>
        </w:rPr>
        <w:t>Roteiro de Célula</w:t>
      </w:r>
      <w:r w:rsidR="00EE16B8">
        <w:rPr>
          <w:rFonts w:ascii="Calibri" w:hAnsi="Calibri" w:cs="Calibri"/>
          <w:b/>
          <w:color w:val="auto"/>
        </w:rPr>
        <w:t xml:space="preserve"> - dias 10 a 15</w:t>
      </w:r>
      <w:r w:rsidR="00647EC5" w:rsidRPr="00545BAD">
        <w:rPr>
          <w:rFonts w:ascii="Calibri" w:hAnsi="Calibri" w:cs="Calibri"/>
          <w:b/>
          <w:color w:val="auto"/>
        </w:rPr>
        <w:t xml:space="preserve"> de julho de 2017</w:t>
      </w:r>
    </w:p>
    <w:p w:rsidR="00647EC5" w:rsidRPr="00545BAD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647EC5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545BAD">
        <w:rPr>
          <w:rFonts w:ascii="Calibri" w:hAnsi="Calibri" w:cs="Calibri"/>
          <w:b/>
          <w:color w:val="auto"/>
        </w:rPr>
        <w:t>Quebra gelo</w:t>
      </w:r>
      <w:r w:rsidRPr="00545BAD">
        <w:rPr>
          <w:rFonts w:ascii="Calibri" w:hAnsi="Calibri" w:cs="Calibri"/>
          <w:color w:val="auto"/>
        </w:rPr>
        <w:t xml:space="preserve"> – </w:t>
      </w:r>
      <w:r w:rsidR="00545BAD">
        <w:rPr>
          <w:rFonts w:ascii="Calibri" w:hAnsi="Calibri" w:cs="Calibri"/>
          <w:color w:val="auto"/>
        </w:rPr>
        <w:t>Qual é a sua maior experiência de oração?</w:t>
      </w:r>
    </w:p>
    <w:p w:rsidR="00EE16B8" w:rsidRPr="00545BAD" w:rsidRDefault="00EE16B8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647EC5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545BAD">
        <w:rPr>
          <w:rFonts w:ascii="Calibri" w:hAnsi="Calibri" w:cs="Calibri"/>
          <w:color w:val="auto"/>
        </w:rPr>
        <w:t xml:space="preserve">Exaltação </w:t>
      </w:r>
    </w:p>
    <w:p w:rsidR="00EE16B8" w:rsidRPr="00545BAD" w:rsidRDefault="00EE16B8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647EC5" w:rsidRPr="00545BAD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545BAD">
        <w:rPr>
          <w:rFonts w:ascii="Calibri" w:hAnsi="Calibri" w:cs="Calibri"/>
          <w:b/>
          <w:color w:val="auto"/>
        </w:rPr>
        <w:t>Edificação</w:t>
      </w:r>
    </w:p>
    <w:p w:rsidR="00647EC5" w:rsidRPr="00545BAD" w:rsidRDefault="00EE16B8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O </w:t>
      </w:r>
      <w:r w:rsidRPr="00545BAD">
        <w:rPr>
          <w:rFonts w:ascii="Calibri" w:hAnsi="Calibri" w:cs="Calibri"/>
          <w:b/>
          <w:color w:val="auto"/>
        </w:rPr>
        <w:t xml:space="preserve">poder </w:t>
      </w:r>
      <w:r w:rsidR="000D4974" w:rsidRPr="00545BAD">
        <w:rPr>
          <w:rFonts w:ascii="Calibri" w:hAnsi="Calibri" w:cs="Calibri"/>
          <w:b/>
          <w:color w:val="auto"/>
        </w:rPr>
        <w:t>transformador da oração – Mateus 6.9-13</w:t>
      </w:r>
    </w:p>
    <w:p w:rsidR="000D4974" w:rsidRPr="00545BAD" w:rsidRDefault="000D4974" w:rsidP="000D4974">
      <w:pPr>
        <w:pStyle w:val="Corpo"/>
        <w:jc w:val="center"/>
        <w:rPr>
          <w:rFonts w:ascii="Calibri" w:hAnsi="Calibri" w:cs="Calibri"/>
          <w:color w:val="auto"/>
          <w:shd w:val="clear" w:color="auto" w:fill="FFFFFF"/>
        </w:rPr>
      </w:pPr>
      <w:r w:rsidRPr="00545BAD">
        <w:rPr>
          <w:rFonts w:ascii="Calibri" w:hAnsi="Calibri" w:cs="Calibri"/>
          <w:color w:val="auto"/>
          <w:shd w:val="clear" w:color="auto" w:fill="FFFFFF"/>
        </w:rPr>
        <w:t>9. Vocês, orem assim: ‘Pai nosso, que estás nos céus! Santificado seja o teu nome.</w:t>
      </w:r>
      <w:r w:rsidRPr="00545BAD">
        <w:rPr>
          <w:rFonts w:ascii="Calibri" w:hAnsi="Calibri" w:cs="Calibri"/>
          <w:color w:val="auto"/>
        </w:rPr>
        <w:br/>
      </w:r>
      <w:r w:rsidRPr="00545BAD">
        <w:rPr>
          <w:rFonts w:ascii="Calibri" w:hAnsi="Calibri" w:cs="Calibri"/>
          <w:color w:val="auto"/>
          <w:shd w:val="clear" w:color="auto" w:fill="FFFFFF"/>
        </w:rPr>
        <w:t>10. Venha o teu Reino; seja feita a tua vontade, assim na terra como no céu.</w:t>
      </w:r>
      <w:r w:rsidRPr="00545BAD">
        <w:rPr>
          <w:rFonts w:ascii="Calibri" w:hAnsi="Calibri" w:cs="Calibri"/>
          <w:color w:val="auto"/>
        </w:rPr>
        <w:br/>
      </w:r>
      <w:r w:rsidRPr="00545BAD">
        <w:rPr>
          <w:rFonts w:ascii="Calibri" w:hAnsi="Calibri" w:cs="Calibri"/>
          <w:color w:val="auto"/>
          <w:shd w:val="clear" w:color="auto" w:fill="FFFFFF"/>
        </w:rPr>
        <w:t>11. Dá-nos hoje o nosso pão de cada dia.</w:t>
      </w:r>
      <w:r w:rsidRPr="00545BAD">
        <w:rPr>
          <w:rFonts w:ascii="Calibri" w:hAnsi="Calibri" w:cs="Calibri"/>
          <w:color w:val="auto"/>
        </w:rPr>
        <w:br/>
      </w:r>
      <w:r w:rsidRPr="00545BAD">
        <w:rPr>
          <w:rFonts w:ascii="Calibri" w:hAnsi="Calibri" w:cs="Calibri"/>
          <w:color w:val="auto"/>
          <w:shd w:val="clear" w:color="auto" w:fill="FFFFFF"/>
        </w:rPr>
        <w:t>12. Perdoa as nossas dívidas, assim como perdoamos aos nossos devedores.</w:t>
      </w:r>
      <w:r w:rsidRPr="00545BAD">
        <w:rPr>
          <w:rFonts w:ascii="Calibri" w:hAnsi="Calibri" w:cs="Calibri"/>
          <w:color w:val="auto"/>
        </w:rPr>
        <w:br/>
      </w:r>
      <w:r w:rsidRPr="00545BAD">
        <w:rPr>
          <w:rFonts w:ascii="Calibri" w:hAnsi="Calibri" w:cs="Calibri"/>
          <w:color w:val="auto"/>
          <w:shd w:val="clear" w:color="auto" w:fill="FFFFFF"/>
        </w:rPr>
        <w:t>13.  E não nos deixes cair em tentação, mas livra-nos do mal, porque teu é o Reino, o poder e a glória para sempre. Amém’.</w:t>
      </w:r>
    </w:p>
    <w:p w:rsidR="00647EC5" w:rsidRDefault="00647EC5" w:rsidP="00545BAD">
      <w:pPr>
        <w:pStyle w:val="Corpo"/>
        <w:rPr>
          <w:rFonts w:ascii="Calibri" w:hAnsi="Calibri" w:cs="Calibri"/>
          <w:color w:val="auto"/>
        </w:rPr>
      </w:pPr>
    </w:p>
    <w:p w:rsidR="00EE16B8" w:rsidRPr="00545BAD" w:rsidRDefault="00EE16B8" w:rsidP="00545BAD">
      <w:pPr>
        <w:pStyle w:val="Corpo"/>
        <w:rPr>
          <w:rFonts w:ascii="Calibri" w:hAnsi="Calibri" w:cs="Calibri"/>
          <w:color w:val="auto"/>
        </w:rPr>
      </w:pPr>
    </w:p>
    <w:p w:rsidR="00545BAD" w:rsidRDefault="00545BAD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545BAD">
        <w:rPr>
          <w:rFonts w:ascii="Calibri" w:hAnsi="Calibri" w:cs="Calibri"/>
          <w:color w:val="auto"/>
        </w:rPr>
        <w:t>Leiam o verso 10 – O que nos ensina esse versículo e o que você precisa fazer para que ele seja cumprido em sua vida?</w:t>
      </w:r>
    </w:p>
    <w:p w:rsidR="00545BAD" w:rsidRPr="00545BAD" w:rsidRDefault="00545BAD" w:rsidP="00545BAD">
      <w:pPr>
        <w:pStyle w:val="Corpo"/>
        <w:ind w:left="360"/>
        <w:rPr>
          <w:rFonts w:ascii="Calibri" w:hAnsi="Calibri" w:cs="Calibri"/>
          <w:color w:val="auto"/>
        </w:rPr>
      </w:pPr>
    </w:p>
    <w:p w:rsidR="00545BAD" w:rsidRDefault="00545BAD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545BAD">
        <w:rPr>
          <w:rFonts w:ascii="Calibri" w:hAnsi="Calibri" w:cs="Calibri"/>
          <w:color w:val="auto"/>
        </w:rPr>
        <w:t>Leiam o verso 11 – Como você age e descansa diante da certeza de que Deus vai prover todas as coisas para a sua vida?</w:t>
      </w:r>
    </w:p>
    <w:p w:rsidR="00545BAD" w:rsidRDefault="00545BAD" w:rsidP="00545BAD">
      <w:pPr>
        <w:pStyle w:val="Corpo"/>
        <w:rPr>
          <w:rFonts w:ascii="Calibri" w:hAnsi="Calibri" w:cs="Calibri"/>
          <w:color w:val="auto"/>
        </w:rPr>
      </w:pPr>
    </w:p>
    <w:p w:rsidR="00927E3E" w:rsidRPr="00545BAD" w:rsidRDefault="00927E3E" w:rsidP="00647EC5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545BAD">
        <w:rPr>
          <w:rFonts w:ascii="Calibri" w:hAnsi="Calibri" w:cs="Calibri"/>
          <w:color w:val="auto"/>
        </w:rPr>
        <w:t>Leiam João 14.12-14 – Segundo a sua experiência, quais padrões Jesus estabeleceu para que a oração seja atendida?</w:t>
      </w:r>
    </w:p>
    <w:p w:rsidR="00927E3E" w:rsidRPr="00545BAD" w:rsidRDefault="00927E3E" w:rsidP="00927E3E">
      <w:pPr>
        <w:pStyle w:val="Pargrafoda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545BAD">
        <w:rPr>
          <w:rFonts w:ascii="Calibri" w:hAnsi="Calibri" w:cs="Calibri"/>
          <w:b/>
          <w:sz w:val="22"/>
          <w:szCs w:val="22"/>
          <w:lang w:val="pt-BR"/>
        </w:rPr>
        <w:t>João 14.12-14</w:t>
      </w:r>
      <w:r w:rsidRPr="00545BAD">
        <w:rPr>
          <w:rFonts w:ascii="Calibri" w:hAnsi="Calibri" w:cs="Calibri"/>
          <w:sz w:val="22"/>
          <w:szCs w:val="22"/>
          <w:lang w:val="pt-BR"/>
        </w:rPr>
        <w:t xml:space="preserve"> –“Digo-lhes a verdade: Aquele que crê em mim fará também as obras que tenho realizado. Fará coisas ainda maiores do que estas, porque Eu estou indo para o Pai. E Eu farei o que vocês pedirem em meu nome, para que o Pai seja glorificado no Filho. </w:t>
      </w:r>
      <w:r w:rsidRPr="00545BAD">
        <w:rPr>
          <w:rFonts w:ascii="Calibri" w:hAnsi="Calibri" w:cs="Calibri"/>
          <w:sz w:val="22"/>
          <w:szCs w:val="22"/>
        </w:rPr>
        <w:t xml:space="preserve">O </w:t>
      </w:r>
      <w:proofErr w:type="spellStart"/>
      <w:r w:rsidRPr="00545BAD">
        <w:rPr>
          <w:rFonts w:ascii="Calibri" w:hAnsi="Calibri" w:cs="Calibri"/>
          <w:sz w:val="22"/>
          <w:szCs w:val="22"/>
        </w:rPr>
        <w:t>que</w:t>
      </w:r>
      <w:proofErr w:type="spellEnd"/>
      <w:r w:rsidRPr="0054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5BAD">
        <w:rPr>
          <w:rFonts w:ascii="Calibri" w:hAnsi="Calibri" w:cs="Calibri"/>
          <w:sz w:val="22"/>
          <w:szCs w:val="22"/>
        </w:rPr>
        <w:t>vocês</w:t>
      </w:r>
      <w:proofErr w:type="spellEnd"/>
      <w:r w:rsidRPr="0054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5BAD">
        <w:rPr>
          <w:rFonts w:ascii="Calibri" w:hAnsi="Calibri" w:cs="Calibri"/>
          <w:sz w:val="22"/>
          <w:szCs w:val="22"/>
        </w:rPr>
        <w:t>pedirem</w:t>
      </w:r>
      <w:proofErr w:type="spellEnd"/>
      <w:r w:rsidRPr="0054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5BAD">
        <w:rPr>
          <w:rFonts w:ascii="Calibri" w:hAnsi="Calibri" w:cs="Calibri"/>
          <w:sz w:val="22"/>
          <w:szCs w:val="22"/>
        </w:rPr>
        <w:t>em</w:t>
      </w:r>
      <w:proofErr w:type="spellEnd"/>
      <w:r w:rsidRPr="0054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5BAD">
        <w:rPr>
          <w:rFonts w:ascii="Calibri" w:hAnsi="Calibri" w:cs="Calibri"/>
          <w:sz w:val="22"/>
          <w:szCs w:val="22"/>
        </w:rPr>
        <w:t>meu</w:t>
      </w:r>
      <w:proofErr w:type="spellEnd"/>
      <w:r w:rsidRPr="0054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5BAD">
        <w:rPr>
          <w:rFonts w:ascii="Calibri" w:hAnsi="Calibri" w:cs="Calibri"/>
          <w:sz w:val="22"/>
          <w:szCs w:val="22"/>
        </w:rPr>
        <w:t>nome</w:t>
      </w:r>
      <w:proofErr w:type="spellEnd"/>
      <w:r w:rsidRPr="00545BA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45BAD">
        <w:rPr>
          <w:rFonts w:ascii="Calibri" w:hAnsi="Calibri" w:cs="Calibri"/>
          <w:sz w:val="22"/>
          <w:szCs w:val="22"/>
        </w:rPr>
        <w:t>Eu</w:t>
      </w:r>
      <w:proofErr w:type="spellEnd"/>
      <w:r w:rsidRPr="00545B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5BAD">
        <w:rPr>
          <w:rFonts w:ascii="Calibri" w:hAnsi="Calibri" w:cs="Calibri"/>
          <w:sz w:val="22"/>
          <w:szCs w:val="22"/>
        </w:rPr>
        <w:t>farei</w:t>
      </w:r>
      <w:proofErr w:type="spellEnd"/>
      <w:r w:rsidRPr="00545BAD">
        <w:rPr>
          <w:rFonts w:ascii="Calibri" w:hAnsi="Calibri" w:cs="Calibri"/>
          <w:sz w:val="22"/>
          <w:szCs w:val="22"/>
        </w:rPr>
        <w:t>”.</w:t>
      </w:r>
    </w:p>
    <w:p w:rsidR="00927E3E" w:rsidRPr="00545BAD" w:rsidRDefault="00927E3E" w:rsidP="00927E3E">
      <w:pPr>
        <w:pStyle w:val="Corpo"/>
        <w:ind w:left="360"/>
        <w:rPr>
          <w:rFonts w:ascii="Calibri" w:hAnsi="Calibri" w:cs="Calibri"/>
          <w:color w:val="auto"/>
        </w:rPr>
      </w:pPr>
    </w:p>
    <w:p w:rsidR="00927E3E" w:rsidRPr="00545BAD" w:rsidRDefault="00927E3E" w:rsidP="00647EC5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545BAD">
        <w:rPr>
          <w:rFonts w:ascii="Calibri" w:hAnsi="Calibri" w:cs="Calibri"/>
          <w:color w:val="auto"/>
        </w:rPr>
        <w:t>Leiam Efésios 3.20,21 – Quais afirmações de fé existem neste texto e o que você pode falar de cada uma delas?</w:t>
      </w:r>
    </w:p>
    <w:p w:rsidR="00927E3E" w:rsidRPr="00545BAD" w:rsidRDefault="00927E3E" w:rsidP="00927E3E">
      <w:pPr>
        <w:pStyle w:val="Pargrafoda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  <w:lang w:val="pt-BR"/>
        </w:rPr>
      </w:pPr>
      <w:r w:rsidRPr="00545BAD">
        <w:rPr>
          <w:rFonts w:ascii="Calibri" w:hAnsi="Calibri" w:cs="Calibri"/>
          <w:b/>
          <w:sz w:val="22"/>
          <w:szCs w:val="22"/>
          <w:lang w:val="pt-BR"/>
        </w:rPr>
        <w:t>Efésios 3.20,21</w:t>
      </w:r>
      <w:r w:rsidRPr="00545BAD">
        <w:rPr>
          <w:rFonts w:ascii="Calibri" w:hAnsi="Calibri" w:cs="Calibri"/>
          <w:sz w:val="22"/>
          <w:szCs w:val="22"/>
          <w:lang w:val="pt-BR"/>
        </w:rPr>
        <w:t xml:space="preserve"> –“Àquele que é capaz de fazer infinitamente mais do que tudo o que pedimos ou pensamos, de acordo com o seu poder que atua em nós, a Ele seja a glória na igreja e em Cristo Jesus, por todas as gerações, para todo o sempre! Amém!</w:t>
      </w:r>
      <w:proofErr w:type="gramStart"/>
      <w:r w:rsidRPr="00545BAD">
        <w:rPr>
          <w:rFonts w:ascii="Calibri" w:hAnsi="Calibri" w:cs="Calibri"/>
          <w:sz w:val="22"/>
          <w:szCs w:val="22"/>
          <w:lang w:val="pt-BR"/>
        </w:rPr>
        <w:t>”</w:t>
      </w:r>
      <w:proofErr w:type="gramEnd"/>
    </w:p>
    <w:p w:rsidR="00927E3E" w:rsidRPr="00545BAD" w:rsidRDefault="00927E3E" w:rsidP="00927E3E">
      <w:pPr>
        <w:pStyle w:val="Corpo"/>
        <w:ind w:left="360"/>
        <w:rPr>
          <w:rFonts w:ascii="Calibri" w:hAnsi="Calibri" w:cs="Calibri"/>
          <w:color w:val="auto"/>
        </w:rPr>
      </w:pPr>
    </w:p>
    <w:p w:rsidR="00927E3E" w:rsidRPr="00545BAD" w:rsidRDefault="00927E3E" w:rsidP="00647EC5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545BAD">
        <w:rPr>
          <w:rFonts w:ascii="Calibri" w:hAnsi="Calibri" w:cs="Calibri"/>
          <w:color w:val="auto"/>
        </w:rPr>
        <w:t>Leiam Hebreus 11.1 e 6 – O requisito básico para que a oração seja atendida é fé. Como voccê aplica ou como aplicar essa fé no seu dia a dia?</w:t>
      </w:r>
    </w:p>
    <w:p w:rsidR="00927E3E" w:rsidRPr="00545BAD" w:rsidRDefault="00927E3E" w:rsidP="00927E3E">
      <w:pPr>
        <w:pStyle w:val="Pargrafoda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  <w:lang w:val="pt-BR"/>
        </w:rPr>
      </w:pPr>
      <w:r w:rsidRPr="00545BAD">
        <w:rPr>
          <w:rFonts w:ascii="Calibri" w:hAnsi="Calibri" w:cs="Calibri"/>
          <w:b/>
          <w:sz w:val="22"/>
          <w:szCs w:val="22"/>
          <w:lang w:val="pt-BR"/>
        </w:rPr>
        <w:t>Hebreus 11.1 e 6</w:t>
      </w:r>
      <w:r w:rsidRPr="00545BAD">
        <w:rPr>
          <w:rFonts w:ascii="Calibri" w:hAnsi="Calibri" w:cs="Calibri"/>
          <w:sz w:val="22"/>
          <w:szCs w:val="22"/>
          <w:lang w:val="pt-BR"/>
        </w:rPr>
        <w:t xml:space="preserve"> –“Ora, a fé é a certeza daquilo que esperamos e a prova das coisas que não </w:t>
      </w:r>
      <w:proofErr w:type="gramStart"/>
      <w:r w:rsidRPr="00545BAD">
        <w:rPr>
          <w:rFonts w:ascii="Calibri" w:hAnsi="Calibri" w:cs="Calibri"/>
          <w:sz w:val="22"/>
          <w:szCs w:val="22"/>
          <w:lang w:val="pt-BR"/>
        </w:rPr>
        <w:t>vemos...</w:t>
      </w:r>
      <w:proofErr w:type="gramEnd"/>
      <w:r w:rsidRPr="00545BAD">
        <w:rPr>
          <w:rFonts w:ascii="Calibri" w:hAnsi="Calibri" w:cs="Calibri"/>
          <w:sz w:val="22"/>
          <w:szCs w:val="22"/>
          <w:lang w:val="pt-BR"/>
        </w:rPr>
        <w:t xml:space="preserve">Sem fé é impossível agradar a Deus, pois quem </w:t>
      </w:r>
      <w:proofErr w:type="spellStart"/>
      <w:r w:rsidRPr="00545BAD">
        <w:rPr>
          <w:rFonts w:ascii="Calibri" w:hAnsi="Calibri" w:cs="Calibri"/>
          <w:sz w:val="22"/>
          <w:szCs w:val="22"/>
          <w:lang w:val="pt-BR"/>
        </w:rPr>
        <w:t>dEle</w:t>
      </w:r>
      <w:proofErr w:type="spellEnd"/>
      <w:r w:rsidRPr="00545BAD">
        <w:rPr>
          <w:rFonts w:ascii="Calibri" w:hAnsi="Calibri" w:cs="Calibri"/>
          <w:sz w:val="22"/>
          <w:szCs w:val="22"/>
          <w:lang w:val="pt-BR"/>
        </w:rPr>
        <w:t xml:space="preserve"> se aproxima precisa crer que Ele existe e que é poderos</w:t>
      </w:r>
      <w:r w:rsidR="00545BAD" w:rsidRPr="00545BAD">
        <w:rPr>
          <w:rFonts w:ascii="Calibri" w:hAnsi="Calibri" w:cs="Calibri"/>
          <w:sz w:val="22"/>
          <w:szCs w:val="22"/>
          <w:lang w:val="pt-BR"/>
        </w:rPr>
        <w:t>o para dar àqueles que O buscam</w:t>
      </w:r>
      <w:r w:rsidRPr="00545BAD">
        <w:rPr>
          <w:rFonts w:ascii="Calibri" w:hAnsi="Calibri" w:cs="Calibri"/>
          <w:sz w:val="22"/>
          <w:szCs w:val="22"/>
          <w:lang w:val="pt-BR"/>
        </w:rPr>
        <w:t>”.</w:t>
      </w:r>
    </w:p>
    <w:p w:rsidR="00927E3E" w:rsidRPr="00545BAD" w:rsidRDefault="00927E3E" w:rsidP="00927E3E">
      <w:pPr>
        <w:pStyle w:val="Corpo"/>
        <w:ind w:left="360"/>
        <w:rPr>
          <w:rFonts w:ascii="Calibri" w:hAnsi="Calibri" w:cs="Calibri"/>
          <w:color w:val="auto"/>
          <w:lang w:val="pt-BR"/>
        </w:rPr>
      </w:pPr>
    </w:p>
    <w:p w:rsidR="00545BAD" w:rsidRPr="00545BAD" w:rsidRDefault="00545BAD" w:rsidP="00647EC5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545BAD">
        <w:rPr>
          <w:rFonts w:ascii="Calibri" w:hAnsi="Calibri" w:cs="Calibri"/>
          <w:color w:val="auto"/>
        </w:rPr>
        <w:t>Leiam 2 Crônicas 7.13,14 – O que é preciso para que Deus ouça as nossas orações, perdoe os nossos pecados e traga a cura a nossa terra? Como você pode relacionar tudo isso ao tempo em que estamos vivendo?</w:t>
      </w:r>
    </w:p>
    <w:p w:rsidR="00545BAD" w:rsidRPr="00545BAD" w:rsidRDefault="00545BAD" w:rsidP="00545BAD">
      <w:pPr>
        <w:pStyle w:val="Pargrafoda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  <w:lang w:val="pt-BR"/>
        </w:rPr>
      </w:pPr>
      <w:proofErr w:type="gramStart"/>
      <w:r w:rsidRPr="00545BAD">
        <w:rPr>
          <w:rFonts w:ascii="Calibri" w:hAnsi="Calibri" w:cs="Calibri"/>
          <w:b/>
          <w:sz w:val="22"/>
          <w:szCs w:val="22"/>
          <w:lang w:val="pt-BR"/>
        </w:rPr>
        <w:t>2</w:t>
      </w:r>
      <w:proofErr w:type="gramEnd"/>
      <w:r w:rsidRPr="00545BAD">
        <w:rPr>
          <w:rFonts w:ascii="Calibri" w:hAnsi="Calibri" w:cs="Calibri"/>
          <w:b/>
          <w:sz w:val="22"/>
          <w:szCs w:val="22"/>
          <w:lang w:val="pt-BR"/>
        </w:rPr>
        <w:t xml:space="preserve"> Crônicas 7.13,14</w:t>
      </w:r>
      <w:r w:rsidRPr="00545BAD">
        <w:rPr>
          <w:rFonts w:ascii="Calibri" w:hAnsi="Calibri" w:cs="Calibri"/>
          <w:sz w:val="22"/>
          <w:szCs w:val="22"/>
          <w:lang w:val="pt-BR"/>
        </w:rPr>
        <w:t xml:space="preserve"> – “Se eu fechar o céu para que não chova ou mandar que os gafanhotos devorem o país ou sobre o meu povo enviar uma praga, se o meu povo que se chama pelo meu nome, se humilhar e orar, buscar a minha face e se afastar dos seus maus caminhos, dos céus o ouvirei, perdoarei o seu pecado e sararei a sua terra”.</w:t>
      </w:r>
    </w:p>
    <w:p w:rsidR="00545BAD" w:rsidRDefault="00545BAD" w:rsidP="00545BAD">
      <w:pPr>
        <w:pStyle w:val="Corpo"/>
        <w:ind w:left="360"/>
        <w:rPr>
          <w:rFonts w:ascii="Calibri" w:hAnsi="Calibri" w:cs="Calibri"/>
          <w:color w:val="auto"/>
          <w:lang w:val="pt-BR"/>
        </w:rPr>
      </w:pPr>
    </w:p>
    <w:p w:rsidR="00545BAD" w:rsidRPr="00545BAD" w:rsidRDefault="00545BAD" w:rsidP="00545BAD">
      <w:pPr>
        <w:pStyle w:val="Corpo"/>
        <w:ind w:left="360"/>
        <w:rPr>
          <w:rFonts w:ascii="Calibri" w:hAnsi="Calibri" w:cs="Calibri"/>
          <w:color w:val="auto"/>
          <w:lang w:val="pt-BR"/>
        </w:rPr>
      </w:pPr>
    </w:p>
    <w:p w:rsidR="0051330D" w:rsidRPr="00545BAD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545BAD">
        <w:rPr>
          <w:rFonts w:ascii="Calibri" w:hAnsi="Calibri" w:cs="Calibri"/>
          <w:color w:val="auto"/>
        </w:rPr>
        <w:t>Ev</w:t>
      </w:r>
      <w:r w:rsidR="00874A9F">
        <w:rPr>
          <w:rFonts w:ascii="Calibri" w:hAnsi="Calibri" w:cs="Calibri"/>
          <w:color w:val="auto"/>
        </w:rPr>
        <w:t>angelização – Como você pode incluir outra pessoa na sua dinâmica de fé e oração?</w:t>
      </w:r>
    </w:p>
    <w:sectPr w:rsidR="0051330D" w:rsidRPr="00545BAD" w:rsidSect="00545BAD">
      <w:headerReference w:type="default" r:id="rId7"/>
      <w:footerReference w:type="default" r:id="rId8"/>
      <w:pgSz w:w="11906" w:h="16838"/>
      <w:pgMar w:top="567" w:right="1134" w:bottom="567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76" w:rsidRDefault="00261876" w:rsidP="0051330D">
      <w:r>
        <w:separator/>
      </w:r>
    </w:p>
  </w:endnote>
  <w:endnote w:type="continuationSeparator" w:id="0">
    <w:p w:rsidR="00261876" w:rsidRDefault="00261876" w:rsidP="0051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76" w:rsidRDefault="00261876" w:rsidP="0051330D">
      <w:r>
        <w:separator/>
      </w:r>
    </w:p>
  </w:footnote>
  <w:footnote w:type="continuationSeparator" w:id="0">
    <w:p w:rsidR="00261876" w:rsidRDefault="00261876" w:rsidP="0051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170"/>
    <w:multiLevelType w:val="hybridMultilevel"/>
    <w:tmpl w:val="9BAA51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4134E"/>
    <w:multiLevelType w:val="hybridMultilevel"/>
    <w:tmpl w:val="ED402E14"/>
    <w:lvl w:ilvl="0" w:tplc="2A0A0B54">
      <w:start w:val="8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2513FC"/>
    <w:multiLevelType w:val="hybridMultilevel"/>
    <w:tmpl w:val="671C33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330D"/>
    <w:rsid w:val="000D4974"/>
    <w:rsid w:val="00213C9B"/>
    <w:rsid w:val="00261876"/>
    <w:rsid w:val="0051330D"/>
    <w:rsid w:val="00545BAD"/>
    <w:rsid w:val="00647EC5"/>
    <w:rsid w:val="007A7E57"/>
    <w:rsid w:val="00874A9F"/>
    <w:rsid w:val="00927E3E"/>
    <w:rsid w:val="00B21764"/>
    <w:rsid w:val="00E04F48"/>
    <w:rsid w:val="00EE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30D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1330D"/>
    <w:rPr>
      <w:u w:val="single"/>
    </w:rPr>
  </w:style>
  <w:style w:type="table" w:customStyle="1" w:styleId="TableNormal">
    <w:name w:val="Table Normal"/>
    <w:rsid w:val="00513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1330D"/>
    <w:rPr>
      <w:rFonts w:ascii="Helvetica" w:hAnsi="Helvetica" w:cs="Arial Unicode MS"/>
      <w:color w:val="000000"/>
      <w:sz w:val="22"/>
      <w:szCs w:val="22"/>
      <w:lang w:val="pt-PT"/>
    </w:rPr>
  </w:style>
  <w:style w:type="paragraph" w:customStyle="1" w:styleId="Padro">
    <w:name w:val="Padrão"/>
    <w:rsid w:val="0051330D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33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330D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1330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E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EC5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647EC5"/>
    <w:pPr>
      <w:ind w:left="720"/>
      <w:contextualSpacing/>
    </w:pPr>
  </w:style>
  <w:style w:type="paragraph" w:styleId="NormalWeb">
    <w:name w:val="Normal (Web)"/>
    <w:basedOn w:val="Normal"/>
    <w:unhideWhenUsed/>
    <w:rsid w:val="000D4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qFormat/>
    <w:rsid w:val="000D4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2017-07-09T12:03:00Z</cp:lastPrinted>
  <dcterms:created xsi:type="dcterms:W3CDTF">2017-07-09T11:34:00Z</dcterms:created>
  <dcterms:modified xsi:type="dcterms:W3CDTF">2017-07-09T12:07:00Z</dcterms:modified>
</cp:coreProperties>
</file>